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E36" w:rsidRDefault="00956E36" w:rsidP="00B07382">
      <w:pPr>
        <w:spacing w:after="0"/>
        <w:rPr>
          <w:b/>
          <w:lang w:val="en-US"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7A8C4BB3" wp14:editId="73410796">
            <wp:simplePos x="895350" y="542925"/>
            <wp:positionH relativeFrom="margin">
              <wp:align>left</wp:align>
            </wp:positionH>
            <wp:positionV relativeFrom="margin">
              <wp:align>top</wp:align>
            </wp:positionV>
            <wp:extent cx="828000" cy="819192"/>
            <wp:effectExtent l="0" t="0" r="0" b="0"/>
            <wp:wrapSquare wrapText="bothSides"/>
            <wp:docPr id="2" name="Картина 2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8000" cy="81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56E36" w:rsidRDefault="00956E36" w:rsidP="00B07382">
      <w:pPr>
        <w:pBdr>
          <w:bottom w:val="single" w:sz="6" w:space="1" w:color="auto"/>
        </w:pBdr>
        <w:spacing w:after="0"/>
        <w:rPr>
          <w:rFonts w:cstheme="minorHAnsi"/>
          <w:b/>
          <w:sz w:val="20"/>
          <w:szCs w:val="20"/>
        </w:rPr>
      </w:pPr>
      <w:r w:rsidRPr="006D7BC9">
        <w:rPr>
          <w:rFonts w:cstheme="minorHAnsi"/>
          <w:b/>
          <w:sz w:val="20"/>
          <w:szCs w:val="20"/>
        </w:rPr>
        <w:t>Община Николаево,  област Стара Загора, гр. Николаево 6190, ул. „Георги Бенковски“ № 9</w:t>
      </w:r>
    </w:p>
    <w:p w:rsidR="00956E36" w:rsidRPr="00897259" w:rsidRDefault="006D344A" w:rsidP="00B07382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Телефон  04330 / 2040</w:t>
      </w:r>
      <w:r w:rsidR="00956E36" w:rsidRPr="006D7BC9">
        <w:rPr>
          <w:rFonts w:cstheme="minorHAnsi"/>
          <w:b/>
          <w:sz w:val="20"/>
          <w:szCs w:val="20"/>
        </w:rPr>
        <w:t xml:space="preserve">, </w:t>
      </w:r>
      <w:r w:rsidR="00956E36" w:rsidRPr="006D7BC9">
        <w:rPr>
          <w:rFonts w:cstheme="minorHAnsi"/>
          <w:b/>
          <w:sz w:val="20"/>
          <w:szCs w:val="20"/>
          <w:lang w:val="en-US"/>
        </w:rPr>
        <w:t>e-mail</w:t>
      </w:r>
      <w:r w:rsidR="00956E36" w:rsidRPr="00897259">
        <w:rPr>
          <w:rFonts w:cstheme="minorHAnsi"/>
          <w:b/>
          <w:sz w:val="20"/>
          <w:szCs w:val="20"/>
        </w:rPr>
        <w:t xml:space="preserve">: </w:t>
      </w:r>
      <w:hyperlink r:id="rId9" w:history="1">
        <w:r w:rsidR="00F81EEB" w:rsidRPr="00583FDC">
          <w:rPr>
            <w:rStyle w:val="aa"/>
            <w:rFonts w:cstheme="minorHAnsi"/>
            <w:b/>
            <w:sz w:val="20"/>
            <w:szCs w:val="20"/>
            <w:lang w:val="en-US"/>
          </w:rPr>
          <w:t>obshtina@nikolaevo.</w:t>
        </w:r>
      </w:hyperlink>
      <w:r w:rsidR="00F81EEB">
        <w:rPr>
          <w:rStyle w:val="aa"/>
          <w:rFonts w:cstheme="minorHAnsi"/>
          <w:b/>
          <w:sz w:val="20"/>
          <w:szCs w:val="20"/>
          <w:lang w:val="en-US"/>
        </w:rPr>
        <w:t>bg</w:t>
      </w:r>
    </w:p>
    <w:p w:rsidR="00613389" w:rsidRDefault="00613389" w:rsidP="00B07382">
      <w:pPr>
        <w:pStyle w:val="a3"/>
      </w:pPr>
    </w:p>
    <w:p w:rsidR="00216D13" w:rsidRDefault="00216D13" w:rsidP="00B07382">
      <w:pPr>
        <w:pStyle w:val="a3"/>
      </w:pPr>
    </w:p>
    <w:p w:rsidR="00B07382" w:rsidRDefault="00B07382" w:rsidP="00B073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7382" w:rsidRPr="00416E6B" w:rsidRDefault="00800CFA" w:rsidP="00B0738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E6B">
        <w:rPr>
          <w:rFonts w:ascii="Times New Roman" w:hAnsi="Times New Roman" w:cs="Times New Roman"/>
          <w:b/>
          <w:sz w:val="24"/>
          <w:szCs w:val="24"/>
        </w:rPr>
        <w:t xml:space="preserve">Изх. № </w:t>
      </w:r>
      <w:r w:rsidR="00416E6B" w:rsidRPr="00416E6B">
        <w:rPr>
          <w:rFonts w:ascii="Times New Roman" w:hAnsi="Times New Roman" w:cs="Times New Roman"/>
          <w:b/>
          <w:sz w:val="24"/>
          <w:szCs w:val="24"/>
          <w:lang w:val="en-US"/>
        </w:rPr>
        <w:t xml:space="preserve">05-00-94 </w:t>
      </w:r>
      <w:r w:rsidR="00416E6B" w:rsidRPr="00416E6B">
        <w:rPr>
          <w:rFonts w:ascii="Times New Roman" w:hAnsi="Times New Roman" w:cs="Times New Roman"/>
          <w:b/>
          <w:sz w:val="24"/>
          <w:szCs w:val="24"/>
        </w:rPr>
        <w:t>/ 28.08.2026 г.                                              Вх. № 27-00-218 / 28.08.2026 г.</w:t>
      </w:r>
    </w:p>
    <w:p w:rsidR="00B07382" w:rsidRDefault="00B07382" w:rsidP="00B0738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6023B" w:rsidRPr="00B07382" w:rsidRDefault="00C6023B" w:rsidP="00B0738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07382">
        <w:rPr>
          <w:rFonts w:ascii="Times New Roman" w:hAnsi="Times New Roman" w:cs="Times New Roman"/>
          <w:b/>
          <w:sz w:val="24"/>
          <w:szCs w:val="24"/>
        </w:rPr>
        <w:t>ДО</w:t>
      </w:r>
    </w:p>
    <w:p w:rsidR="00C6023B" w:rsidRPr="00B07382" w:rsidRDefault="00C6023B" w:rsidP="00B0738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07382">
        <w:rPr>
          <w:rFonts w:ascii="Times New Roman" w:hAnsi="Times New Roman" w:cs="Times New Roman"/>
          <w:b/>
          <w:sz w:val="24"/>
          <w:szCs w:val="24"/>
        </w:rPr>
        <w:t>ОБЩИНСКИ СЪВЕТ</w:t>
      </w:r>
    </w:p>
    <w:p w:rsidR="00C6023B" w:rsidRPr="00B07382" w:rsidRDefault="00C6023B" w:rsidP="00B0738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07382">
        <w:rPr>
          <w:rFonts w:ascii="Times New Roman" w:hAnsi="Times New Roman" w:cs="Times New Roman"/>
          <w:b/>
          <w:sz w:val="24"/>
          <w:szCs w:val="24"/>
        </w:rPr>
        <w:t>НИКОЛАЕВО</w:t>
      </w:r>
      <w:r w:rsidRPr="00B073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C6023B" w:rsidRPr="00C6023B" w:rsidRDefault="00C6023B" w:rsidP="00B0738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6023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</w:t>
      </w:r>
      <w:r w:rsidRPr="00C6023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</w:t>
      </w:r>
      <w:r w:rsidRPr="00C6023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</w:t>
      </w:r>
      <w:bookmarkStart w:id="0" w:name="_GoBack"/>
      <w:bookmarkEnd w:id="0"/>
    </w:p>
    <w:p w:rsidR="00CF0756" w:rsidRDefault="00CF0756" w:rsidP="00B07382">
      <w:pPr>
        <w:pStyle w:val="af"/>
        <w:spacing w:after="0"/>
        <w:jc w:val="center"/>
        <w:rPr>
          <w:sz w:val="24"/>
          <w:szCs w:val="24"/>
        </w:rPr>
      </w:pPr>
    </w:p>
    <w:p w:rsidR="00C6023B" w:rsidRPr="00C6023B" w:rsidRDefault="00C6023B" w:rsidP="00B07382">
      <w:pPr>
        <w:pStyle w:val="af"/>
        <w:spacing w:after="0"/>
        <w:jc w:val="center"/>
        <w:rPr>
          <w:sz w:val="24"/>
          <w:szCs w:val="24"/>
        </w:rPr>
      </w:pPr>
      <w:r w:rsidRPr="00C6023B">
        <w:rPr>
          <w:sz w:val="24"/>
          <w:szCs w:val="24"/>
        </w:rPr>
        <w:t>ДОКЛАДНА ЗАПИСКА</w:t>
      </w:r>
    </w:p>
    <w:p w:rsidR="00C6023B" w:rsidRDefault="00C6023B" w:rsidP="00B073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565A" w:rsidRPr="00C6023B" w:rsidRDefault="005A565A" w:rsidP="00B073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6023B" w:rsidRPr="00C6023B" w:rsidRDefault="00C6023B" w:rsidP="00B0738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23B">
        <w:rPr>
          <w:rFonts w:ascii="Times New Roman" w:hAnsi="Times New Roman" w:cs="Times New Roman"/>
          <w:b/>
          <w:bCs/>
          <w:sz w:val="24"/>
          <w:szCs w:val="24"/>
        </w:rPr>
        <w:t>от инж. Константин Руйчев Костов – Кмет на Община Николаево</w:t>
      </w:r>
    </w:p>
    <w:p w:rsidR="00C6023B" w:rsidRPr="00C6023B" w:rsidRDefault="00C6023B" w:rsidP="00B073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23B" w:rsidRPr="00B07382" w:rsidRDefault="00C6023B" w:rsidP="00B07382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  <w:u w:val="single"/>
          <w:lang w:eastAsia="en-US"/>
        </w:rPr>
      </w:pPr>
      <w:r w:rsidRPr="00B07382">
        <w:rPr>
          <w:rFonts w:ascii="Times New Roman" w:hAnsi="Times New Roman" w:cs="Times New Roman"/>
          <w:b/>
          <w:sz w:val="24"/>
          <w:szCs w:val="24"/>
          <w:lang w:eastAsia="en-US"/>
        </w:rPr>
        <w:t>Относно:</w:t>
      </w:r>
      <w:r w:rsidRPr="00C6023B">
        <w:rPr>
          <w:rFonts w:ascii="Times New Roman" w:hAnsi="Times New Roman" w:cs="Times New Roman"/>
          <w:spacing w:val="68"/>
          <w:sz w:val="24"/>
          <w:szCs w:val="24"/>
          <w:lang w:eastAsia="en-US"/>
        </w:rPr>
        <w:t xml:space="preserve"> </w:t>
      </w:r>
      <w:r w:rsidRPr="00B07382">
        <w:rPr>
          <w:rFonts w:ascii="Times New Roman" w:hAnsi="Times New Roman" w:cs="Times New Roman"/>
          <w:sz w:val="24"/>
          <w:szCs w:val="24"/>
          <w:u w:val="single"/>
          <w:lang w:eastAsia="en-US"/>
        </w:rPr>
        <w:t>Определяне</w:t>
      </w:r>
      <w:r w:rsidRPr="00B07382">
        <w:rPr>
          <w:rFonts w:ascii="Times New Roman" w:hAnsi="Times New Roman" w:cs="Times New Roman"/>
          <w:spacing w:val="68"/>
          <w:sz w:val="24"/>
          <w:szCs w:val="24"/>
          <w:u w:val="single"/>
          <w:lang w:eastAsia="en-US"/>
        </w:rPr>
        <w:t xml:space="preserve"> </w:t>
      </w:r>
      <w:r w:rsidRPr="00B07382">
        <w:rPr>
          <w:rFonts w:ascii="Times New Roman" w:hAnsi="Times New Roman" w:cs="Times New Roman"/>
          <w:sz w:val="24"/>
          <w:szCs w:val="24"/>
          <w:u w:val="single"/>
          <w:lang w:eastAsia="en-US"/>
        </w:rPr>
        <w:t>размера на индивидуалните основни месечни заплати на кметовете на кметства в община Николаево считано от 01.01.2026 г.</w:t>
      </w:r>
    </w:p>
    <w:p w:rsidR="00C6023B" w:rsidRPr="00C6023B" w:rsidRDefault="00C6023B" w:rsidP="00B07382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6023B" w:rsidRPr="00C6023B" w:rsidRDefault="00C6023B" w:rsidP="00B07382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6023B" w:rsidRPr="00B07382" w:rsidRDefault="00C6023B" w:rsidP="00B07382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b/>
          <w:sz w:val="24"/>
          <w:lang w:eastAsia="en-US"/>
        </w:rPr>
      </w:pPr>
      <w:r w:rsidRPr="00B07382">
        <w:rPr>
          <w:rFonts w:ascii="Times New Roman" w:hAnsi="Times New Roman" w:cs="Times New Roman"/>
          <w:b/>
          <w:sz w:val="24"/>
          <w:lang w:eastAsia="en-US"/>
        </w:rPr>
        <w:t>УВАЖАЕМИ</w:t>
      </w:r>
      <w:r w:rsidRPr="00B07382">
        <w:rPr>
          <w:rFonts w:ascii="Times New Roman" w:hAnsi="Times New Roman" w:cs="Times New Roman"/>
          <w:b/>
          <w:spacing w:val="-15"/>
          <w:sz w:val="24"/>
          <w:lang w:eastAsia="en-US"/>
        </w:rPr>
        <w:t xml:space="preserve"> </w:t>
      </w:r>
      <w:r w:rsidRPr="00B07382">
        <w:rPr>
          <w:rFonts w:ascii="Times New Roman" w:hAnsi="Times New Roman" w:cs="Times New Roman"/>
          <w:b/>
          <w:sz w:val="24"/>
          <w:lang w:eastAsia="en-US"/>
        </w:rPr>
        <w:t>ГОСПОДИН</w:t>
      </w:r>
      <w:r w:rsidRPr="00B07382">
        <w:rPr>
          <w:rFonts w:ascii="Times New Roman" w:hAnsi="Times New Roman" w:cs="Times New Roman"/>
          <w:b/>
          <w:spacing w:val="-15"/>
          <w:sz w:val="24"/>
          <w:lang w:eastAsia="en-US"/>
        </w:rPr>
        <w:t xml:space="preserve"> </w:t>
      </w:r>
      <w:r w:rsidRPr="00B07382">
        <w:rPr>
          <w:rFonts w:ascii="Times New Roman" w:hAnsi="Times New Roman" w:cs="Times New Roman"/>
          <w:b/>
          <w:sz w:val="24"/>
          <w:lang w:eastAsia="en-US"/>
        </w:rPr>
        <w:t>ПРЕДСЕДАТЕЛ УВАЖАЕМИ ОБЩИНСКИ СЪВЕТНИЦИ,</w:t>
      </w:r>
    </w:p>
    <w:p w:rsidR="00C6023B" w:rsidRPr="00C6023B" w:rsidRDefault="00C6023B" w:rsidP="00B07382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A565A" w:rsidRPr="005A565A" w:rsidRDefault="005A565A" w:rsidP="005A565A">
      <w:pPr>
        <w:widowControl w:val="0"/>
        <w:autoSpaceDE w:val="0"/>
        <w:autoSpaceDN w:val="0"/>
        <w:spacing w:before="1" w:after="0" w:line="230" w:lineRule="auto"/>
        <w:ind w:left="86" w:right="15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 xml:space="preserve">На основание чл. 21, ал. 1, т. 5 от Закона </w:t>
      </w:r>
      <w:r w:rsidRPr="005A565A">
        <w:rPr>
          <w:rFonts w:ascii="Times New Roman" w:eastAsia="Times New Roman" w:hAnsi="Times New Roman" w:cs="Times New Roman"/>
          <w:color w:val="3B3B3B"/>
          <w:w w:val="105"/>
          <w:sz w:val="24"/>
          <w:szCs w:val="24"/>
          <w:lang w:eastAsia="en-US"/>
        </w:rPr>
        <w:t xml:space="preserve">за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местното самоуправление и местната администрация /ЗМСМА/, общинският съвет определя размера на трудовите възнаграждения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color w:val="1F1F1F"/>
          <w:w w:val="105"/>
          <w:sz w:val="24"/>
          <w:szCs w:val="24"/>
          <w:lang w:eastAsia="en-US"/>
        </w:rPr>
        <w:t>на</w:t>
      </w:r>
      <w:r w:rsidRPr="005A565A">
        <w:rPr>
          <w:rFonts w:ascii="Times New Roman" w:eastAsia="Times New Roman" w:hAnsi="Times New Roman" w:cs="Times New Roman"/>
          <w:color w:val="1F1F1F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кметовете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в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рамките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color w:val="3F3F3F"/>
          <w:w w:val="105"/>
          <w:sz w:val="24"/>
          <w:szCs w:val="24"/>
          <w:lang w:eastAsia="en-US"/>
        </w:rPr>
        <w:t>на</w:t>
      </w:r>
      <w:r w:rsidRPr="005A565A">
        <w:rPr>
          <w:rFonts w:ascii="Times New Roman" w:eastAsia="Times New Roman" w:hAnsi="Times New Roman" w:cs="Times New Roman"/>
          <w:color w:val="3F3F3F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действащата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нормативна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уредба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и средствата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за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работна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за</w:t>
      </w:r>
      <w:r w:rsidRPr="005A565A">
        <w:rPr>
          <w:rFonts w:ascii="Times New Roman" w:eastAsia="Times New Roman" w:hAnsi="Times New Roman" w:cs="Times New Roman"/>
          <w:spacing w:val="-9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плата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на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персонала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от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общинския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бюджет. Съгласно чл. 5, ал.</w:t>
      </w:r>
      <w:r w:rsidRPr="005A565A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 xml:space="preserve">16 от Постановление №67 на Министерски съвет от 14.04.2010 г. </w:t>
      </w:r>
      <w:r w:rsidRPr="005A565A">
        <w:rPr>
          <w:rFonts w:ascii="Times New Roman" w:eastAsia="Times New Roman" w:hAnsi="Times New Roman" w:cs="Times New Roman"/>
          <w:color w:val="0F0F0F"/>
          <w:w w:val="105"/>
          <w:sz w:val="24"/>
          <w:szCs w:val="24"/>
          <w:lang w:eastAsia="en-US"/>
        </w:rPr>
        <w:t xml:space="preserve">за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 xml:space="preserve">заплатите в бюджетните организации и дейности, конкретните размери </w:t>
      </w:r>
      <w:r w:rsidRPr="005A565A">
        <w:rPr>
          <w:rFonts w:ascii="Times New Roman" w:eastAsia="Times New Roman" w:hAnsi="Times New Roman" w:cs="Times New Roman"/>
          <w:color w:val="232323"/>
          <w:w w:val="105"/>
          <w:sz w:val="24"/>
          <w:szCs w:val="24"/>
          <w:lang w:eastAsia="en-US"/>
        </w:rPr>
        <w:t xml:space="preserve">на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индивидуал</w:t>
      </w:r>
      <w:r w:rsidRPr="005A565A">
        <w:rPr>
          <w:rFonts w:ascii="Times New Roman" w:eastAsia="Times New Roman" w:hAnsi="Times New Roman" w:cs="Times New Roman"/>
          <w:color w:val="0F0F0F"/>
          <w:w w:val="105"/>
          <w:sz w:val="24"/>
          <w:szCs w:val="24"/>
          <w:lang w:eastAsia="en-US"/>
        </w:rPr>
        <w:t>ни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 xml:space="preserve">те </w:t>
      </w:r>
      <w:r w:rsidRPr="005A565A">
        <w:rPr>
          <w:rFonts w:ascii="Times New Roman" w:eastAsia="Times New Roman" w:hAnsi="Times New Roman" w:cs="Times New Roman"/>
          <w:color w:val="161616"/>
          <w:w w:val="105"/>
          <w:sz w:val="24"/>
          <w:szCs w:val="24"/>
          <w:lang w:eastAsia="en-US"/>
        </w:rPr>
        <w:t>ос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новни месечни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заплати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color w:val="262626"/>
          <w:w w:val="105"/>
          <w:sz w:val="24"/>
          <w:szCs w:val="24"/>
          <w:lang w:eastAsia="en-US"/>
        </w:rPr>
        <w:t>на</w:t>
      </w:r>
      <w:r w:rsidRPr="005A565A">
        <w:rPr>
          <w:rFonts w:ascii="Times New Roman" w:eastAsia="Times New Roman" w:hAnsi="Times New Roman" w:cs="Times New Roman"/>
          <w:color w:val="262626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кметовете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color w:val="0E0E0E"/>
          <w:w w:val="105"/>
          <w:sz w:val="24"/>
          <w:szCs w:val="24"/>
          <w:lang w:eastAsia="en-US"/>
        </w:rPr>
        <w:t xml:space="preserve">на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общи</w:t>
      </w:r>
      <w:r w:rsidRPr="005A565A">
        <w:rPr>
          <w:rFonts w:ascii="Times New Roman" w:eastAsia="Times New Roman" w:hAnsi="Times New Roman" w:cs="Times New Roman"/>
          <w:color w:val="2F2F2F"/>
          <w:w w:val="105"/>
          <w:sz w:val="24"/>
          <w:szCs w:val="24"/>
          <w:lang w:eastAsia="en-US"/>
        </w:rPr>
        <w:t xml:space="preserve">ни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 xml:space="preserve">се </w:t>
      </w:r>
      <w:r w:rsidRPr="005A565A">
        <w:rPr>
          <w:rFonts w:ascii="Times New Roman" w:eastAsia="Times New Roman" w:hAnsi="Times New Roman" w:cs="Times New Roman"/>
          <w:color w:val="181818"/>
          <w:w w:val="105"/>
          <w:sz w:val="24"/>
          <w:szCs w:val="24"/>
          <w:lang w:eastAsia="en-US"/>
        </w:rPr>
        <w:t>оп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 xml:space="preserve">ределят </w:t>
      </w:r>
      <w:r w:rsidRPr="005A565A">
        <w:rPr>
          <w:rFonts w:ascii="Times New Roman" w:eastAsia="Times New Roman" w:hAnsi="Times New Roman" w:cs="Times New Roman"/>
          <w:color w:val="343434"/>
          <w:w w:val="105"/>
          <w:sz w:val="24"/>
          <w:szCs w:val="24"/>
          <w:lang w:eastAsia="en-US"/>
        </w:rPr>
        <w:t xml:space="preserve">от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съответния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общински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 xml:space="preserve">съвет при условията на Закона за местното самоуправление </w:t>
      </w:r>
      <w:r w:rsidRPr="005A565A">
        <w:rPr>
          <w:rFonts w:ascii="Times New Roman" w:eastAsia="Times New Roman" w:hAnsi="Times New Roman" w:cs="Times New Roman"/>
          <w:color w:val="0E0E0E"/>
          <w:w w:val="105"/>
          <w:sz w:val="24"/>
          <w:szCs w:val="24"/>
          <w:lang w:eastAsia="en-US"/>
        </w:rPr>
        <w:t>и м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 xml:space="preserve">естната администрация, като размерът </w:t>
      </w:r>
      <w:r w:rsidRPr="005A565A">
        <w:rPr>
          <w:rFonts w:ascii="Times New Roman" w:eastAsia="Times New Roman" w:hAnsi="Times New Roman" w:cs="Times New Roman"/>
          <w:color w:val="0C0C0C"/>
          <w:w w:val="105"/>
          <w:sz w:val="24"/>
          <w:szCs w:val="24"/>
          <w:lang w:eastAsia="en-US"/>
        </w:rPr>
        <w:t xml:space="preserve">на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определените заплати не може да надхвърля основната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месечна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>заплата</w:t>
      </w:r>
      <w:r w:rsidRPr="005A565A">
        <w:rPr>
          <w:rFonts w:ascii="Times New Roman" w:eastAsia="Times New Roman" w:hAnsi="Times New Roman" w:cs="Times New Roman"/>
          <w:spacing w:val="40"/>
          <w:w w:val="105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05"/>
          <w:sz w:val="24"/>
          <w:szCs w:val="24"/>
          <w:lang w:eastAsia="en-US"/>
        </w:rPr>
        <w:t xml:space="preserve">на </w:t>
      </w:r>
      <w:r w:rsidRPr="005A565A">
        <w:rPr>
          <w:rFonts w:ascii="Times New Roman" w:eastAsia="Times New Roman" w:hAnsi="Times New Roman" w:cs="Times New Roman"/>
          <w:spacing w:val="-2"/>
          <w:w w:val="105"/>
          <w:sz w:val="24"/>
          <w:szCs w:val="24"/>
          <w:lang w:eastAsia="en-US"/>
        </w:rPr>
        <w:t>министър.</w:t>
      </w:r>
    </w:p>
    <w:p w:rsidR="005A565A" w:rsidRPr="005A565A" w:rsidRDefault="005A565A" w:rsidP="005A565A">
      <w:pPr>
        <w:widowControl w:val="0"/>
        <w:autoSpaceDE w:val="0"/>
        <w:autoSpaceDN w:val="0"/>
        <w:spacing w:before="177" w:after="0" w:line="223" w:lineRule="auto"/>
        <w:ind w:left="86" w:right="171" w:firstLine="709"/>
        <w:jc w:val="both"/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</w:pP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 xml:space="preserve">Възнаграждението на кмета на общината и кметовете по кметства  се планират  </w:t>
      </w:r>
      <w:r w:rsidRPr="005A565A">
        <w:rPr>
          <w:rFonts w:ascii="Times New Roman" w:eastAsia="Times New Roman" w:hAnsi="Times New Roman" w:cs="Times New Roman"/>
          <w:color w:val="232323"/>
          <w:w w:val="110"/>
          <w:sz w:val="24"/>
          <w:szCs w:val="24"/>
          <w:lang w:eastAsia="en-US"/>
        </w:rPr>
        <w:t xml:space="preserve">и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 xml:space="preserve">отчитат в рамките </w:t>
      </w:r>
      <w:r w:rsidRPr="005A565A">
        <w:rPr>
          <w:rFonts w:ascii="Times New Roman" w:eastAsia="Times New Roman" w:hAnsi="Times New Roman" w:cs="Times New Roman"/>
          <w:color w:val="131313"/>
          <w:w w:val="110"/>
          <w:sz w:val="24"/>
          <w:szCs w:val="24"/>
          <w:lang w:eastAsia="en-US"/>
        </w:rPr>
        <w:t xml:space="preserve">на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 xml:space="preserve">средствата </w:t>
      </w:r>
      <w:r w:rsidRPr="005A565A">
        <w:rPr>
          <w:rFonts w:ascii="Times New Roman" w:eastAsia="Times New Roman" w:hAnsi="Times New Roman" w:cs="Times New Roman"/>
          <w:color w:val="1C1C1C"/>
          <w:w w:val="110"/>
          <w:sz w:val="24"/>
          <w:szCs w:val="24"/>
          <w:lang w:eastAsia="en-US"/>
        </w:rPr>
        <w:t xml:space="preserve">по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 xml:space="preserve">делегираната от държавата дейност </w:t>
      </w:r>
      <w:r w:rsidRPr="005A565A">
        <w:rPr>
          <w:rFonts w:ascii="Times New Roman" w:eastAsia="Times New Roman" w:hAnsi="Times New Roman" w:cs="Times New Roman"/>
          <w:color w:val="8C8C8C"/>
          <w:w w:val="110"/>
          <w:sz w:val="24"/>
          <w:szCs w:val="24"/>
          <w:lang w:eastAsia="en-US"/>
        </w:rPr>
        <w:t>„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 xml:space="preserve">Общинска </w:t>
      </w:r>
      <w:r w:rsidRPr="005A565A">
        <w:rPr>
          <w:rFonts w:ascii="Times New Roman" w:eastAsia="Times New Roman" w:hAnsi="Times New Roman" w:cs="Times New Roman"/>
          <w:color w:val="131313"/>
          <w:w w:val="110"/>
          <w:sz w:val="24"/>
          <w:szCs w:val="24"/>
          <w:lang w:eastAsia="en-US"/>
        </w:rPr>
        <w:t>адм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 xml:space="preserve">инистрация“. Средствата </w:t>
      </w:r>
      <w:r w:rsidRPr="005A565A">
        <w:rPr>
          <w:rFonts w:ascii="Times New Roman" w:eastAsia="Times New Roman" w:hAnsi="Times New Roman" w:cs="Times New Roman"/>
          <w:color w:val="1C1C1C"/>
          <w:w w:val="110"/>
          <w:sz w:val="24"/>
          <w:szCs w:val="24"/>
          <w:lang w:eastAsia="en-US"/>
        </w:rPr>
        <w:t xml:space="preserve">за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 xml:space="preserve">работната заплата за посочената дейност </w:t>
      </w:r>
      <w:r w:rsidRPr="005A565A">
        <w:rPr>
          <w:rFonts w:ascii="Times New Roman" w:eastAsia="Times New Roman" w:hAnsi="Times New Roman" w:cs="Times New Roman"/>
          <w:color w:val="1C1C1C"/>
          <w:w w:val="110"/>
          <w:sz w:val="24"/>
          <w:szCs w:val="24"/>
          <w:lang w:eastAsia="en-US"/>
        </w:rPr>
        <w:t xml:space="preserve">се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определя и осигуряват по стандарт,</w:t>
      </w:r>
      <w:r w:rsidRPr="005A565A">
        <w:rPr>
          <w:rFonts w:ascii="Times New Roman" w:eastAsia="Times New Roman" w:hAnsi="Times New Roman" w:cs="Times New Roman"/>
          <w:spacing w:val="-17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утвърден</w:t>
      </w:r>
      <w:r w:rsidRPr="005A565A">
        <w:rPr>
          <w:rFonts w:ascii="Times New Roman" w:eastAsia="Times New Roman" w:hAnsi="Times New Roman" w:cs="Times New Roman"/>
          <w:spacing w:val="-16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с</w:t>
      </w:r>
      <w:r w:rsidRPr="005A565A">
        <w:rPr>
          <w:rFonts w:ascii="Times New Roman" w:eastAsia="Times New Roman" w:hAnsi="Times New Roman" w:cs="Times New Roman"/>
          <w:spacing w:val="-17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Решение</w:t>
      </w:r>
      <w:r w:rsidRPr="005A565A">
        <w:rPr>
          <w:rFonts w:ascii="Times New Roman" w:eastAsia="Times New Roman" w:hAnsi="Times New Roman" w:cs="Times New Roman"/>
          <w:spacing w:val="-16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на</w:t>
      </w:r>
      <w:r w:rsidRPr="005A565A">
        <w:rPr>
          <w:rFonts w:ascii="Times New Roman" w:eastAsia="Times New Roman" w:hAnsi="Times New Roman" w:cs="Times New Roman"/>
          <w:spacing w:val="-17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Министерски</w:t>
      </w:r>
      <w:r w:rsidRPr="005A565A">
        <w:rPr>
          <w:rFonts w:ascii="Times New Roman" w:eastAsia="Times New Roman" w:hAnsi="Times New Roman" w:cs="Times New Roman"/>
          <w:spacing w:val="-16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съвет</w:t>
      </w:r>
      <w:r w:rsidRPr="005A565A">
        <w:rPr>
          <w:rFonts w:ascii="Times New Roman" w:eastAsia="Times New Roman" w:hAnsi="Times New Roman" w:cs="Times New Roman"/>
          <w:spacing w:val="-17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и</w:t>
      </w:r>
      <w:r w:rsidRPr="005A565A">
        <w:rPr>
          <w:rFonts w:ascii="Times New Roman" w:eastAsia="Times New Roman" w:hAnsi="Times New Roman" w:cs="Times New Roman"/>
          <w:spacing w:val="-16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са</w:t>
      </w:r>
      <w:r w:rsidRPr="005A565A">
        <w:rPr>
          <w:rFonts w:ascii="Times New Roman" w:eastAsia="Times New Roman" w:hAnsi="Times New Roman" w:cs="Times New Roman"/>
          <w:spacing w:val="-17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част</w:t>
      </w:r>
      <w:r w:rsidRPr="005A565A">
        <w:rPr>
          <w:rFonts w:ascii="Times New Roman" w:eastAsia="Times New Roman" w:hAnsi="Times New Roman" w:cs="Times New Roman"/>
          <w:spacing w:val="-16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от</w:t>
      </w:r>
      <w:r w:rsidRPr="005A565A">
        <w:rPr>
          <w:rFonts w:ascii="Times New Roman" w:eastAsia="Times New Roman" w:hAnsi="Times New Roman" w:cs="Times New Roman"/>
          <w:spacing w:val="-17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одобрените</w:t>
      </w:r>
      <w:r w:rsidRPr="005A565A">
        <w:rPr>
          <w:rFonts w:ascii="Times New Roman" w:eastAsia="Times New Roman" w:hAnsi="Times New Roman" w:cs="Times New Roman"/>
          <w:spacing w:val="-16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със</w:t>
      </w:r>
      <w:r w:rsidRPr="005A565A">
        <w:rPr>
          <w:rFonts w:ascii="Times New Roman" w:eastAsia="Times New Roman" w:hAnsi="Times New Roman" w:cs="Times New Roman"/>
          <w:spacing w:val="-17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Закона за</w:t>
      </w:r>
      <w:r w:rsidRPr="005A565A">
        <w:rPr>
          <w:rFonts w:ascii="Times New Roman" w:eastAsia="Times New Roman" w:hAnsi="Times New Roman" w:cs="Times New Roman"/>
          <w:spacing w:val="-13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държавния бюджет на Република България средства</w:t>
      </w:r>
      <w:r w:rsidRPr="005A565A">
        <w:rPr>
          <w:rFonts w:ascii="Times New Roman" w:eastAsia="Times New Roman" w:hAnsi="Times New Roman" w:cs="Times New Roman"/>
          <w:color w:val="2B2B2B"/>
          <w:w w:val="110"/>
          <w:sz w:val="24"/>
          <w:szCs w:val="24"/>
          <w:lang w:eastAsia="en-US"/>
        </w:rPr>
        <w:t xml:space="preserve">,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които общините</w:t>
      </w:r>
      <w:r w:rsidRPr="005A565A">
        <w:rPr>
          <w:rFonts w:ascii="Times New Roman" w:eastAsia="Times New Roman" w:hAnsi="Times New Roman" w:cs="Times New Roman"/>
          <w:spacing w:val="38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получават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val="ru-RU"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от централния</w:t>
      </w:r>
      <w:r w:rsidRPr="005A565A">
        <w:rPr>
          <w:rFonts w:ascii="Times New Roman" w:eastAsia="Times New Roman" w:hAnsi="Times New Roman" w:cs="Times New Roman"/>
          <w:spacing w:val="40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бюджет.</w:t>
      </w:r>
    </w:p>
    <w:p w:rsidR="005A565A" w:rsidRDefault="005A565A" w:rsidP="005A565A">
      <w:pPr>
        <w:widowControl w:val="0"/>
        <w:autoSpaceDE w:val="0"/>
        <w:autoSpaceDN w:val="0"/>
        <w:spacing w:after="0" w:line="218" w:lineRule="auto"/>
        <w:ind w:firstLine="708"/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</w:pPr>
    </w:p>
    <w:p w:rsidR="005A565A" w:rsidRDefault="005A565A" w:rsidP="005A565A">
      <w:pPr>
        <w:widowControl w:val="0"/>
        <w:autoSpaceDE w:val="0"/>
        <w:autoSpaceDN w:val="0"/>
        <w:spacing w:after="0" w:line="218" w:lineRule="auto"/>
        <w:ind w:firstLine="708"/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</w:pP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С</w:t>
      </w:r>
      <w:r w:rsidRPr="005A565A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оглед</w:t>
      </w:r>
      <w:r w:rsidRPr="005A565A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на</w:t>
      </w:r>
      <w:r w:rsidRPr="005A565A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изложеното</w:t>
      </w:r>
      <w:r w:rsidRPr="005A565A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и</w:t>
      </w:r>
      <w:r w:rsidRPr="005A565A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на</w:t>
      </w:r>
      <w:r w:rsidRPr="005A565A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основание</w:t>
      </w:r>
      <w:r w:rsidRPr="005A565A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чл.</w:t>
      </w:r>
      <w:r w:rsidRPr="005A565A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21,</w:t>
      </w:r>
      <w:r w:rsidRPr="005A565A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ал.1,</w:t>
      </w:r>
      <w:r w:rsidRPr="005A565A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т.</w:t>
      </w:r>
      <w:r w:rsidRPr="005A565A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5</w:t>
      </w:r>
      <w:r w:rsidRPr="005A565A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от</w:t>
      </w:r>
      <w:r w:rsidRPr="005A565A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ЗМСМА,</w:t>
      </w:r>
      <w:r w:rsidRPr="005A565A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във</w:t>
      </w:r>
      <w:r w:rsidRPr="005A565A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lang w:eastAsia="en-US"/>
        </w:rPr>
        <w:t xml:space="preserve"> </w:t>
      </w:r>
      <w:proofErr w:type="spellStart"/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вр</w:t>
      </w:r>
      <w:proofErr w:type="spellEnd"/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.</w:t>
      </w:r>
      <w:r w:rsidRPr="005A565A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с</w:t>
      </w:r>
      <w:r w:rsidRPr="005A565A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чл. 5, ал.16 от Постановление № 67 на Министерски съвет от 14.04.2010 г. за заплатите в</w:t>
      </w:r>
    </w:p>
    <w:p w:rsidR="005A565A" w:rsidRDefault="005A565A" w:rsidP="005A565A">
      <w:pPr>
        <w:widowControl w:val="0"/>
        <w:autoSpaceDE w:val="0"/>
        <w:autoSpaceDN w:val="0"/>
        <w:spacing w:after="0" w:line="218" w:lineRule="auto"/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</w:pPr>
    </w:p>
    <w:p w:rsidR="005A565A" w:rsidRDefault="005A565A" w:rsidP="005A565A">
      <w:pPr>
        <w:widowControl w:val="0"/>
        <w:autoSpaceDE w:val="0"/>
        <w:autoSpaceDN w:val="0"/>
        <w:spacing w:after="0" w:line="218" w:lineRule="auto"/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</w:pPr>
    </w:p>
    <w:p w:rsidR="005A565A" w:rsidRDefault="005A565A" w:rsidP="005A565A">
      <w:pPr>
        <w:widowControl w:val="0"/>
        <w:autoSpaceDE w:val="0"/>
        <w:autoSpaceDN w:val="0"/>
        <w:spacing w:after="0" w:line="218" w:lineRule="auto"/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</w:pPr>
    </w:p>
    <w:p w:rsidR="005A565A" w:rsidRDefault="005A565A" w:rsidP="005A565A">
      <w:pPr>
        <w:widowControl w:val="0"/>
        <w:autoSpaceDE w:val="0"/>
        <w:autoSpaceDN w:val="0"/>
        <w:spacing w:after="0" w:line="218" w:lineRule="auto"/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</w:pPr>
    </w:p>
    <w:p w:rsidR="005A565A" w:rsidRDefault="005A565A" w:rsidP="005A565A">
      <w:pPr>
        <w:widowControl w:val="0"/>
        <w:autoSpaceDE w:val="0"/>
        <w:autoSpaceDN w:val="0"/>
        <w:spacing w:after="0" w:line="218" w:lineRule="auto"/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</w:pPr>
    </w:p>
    <w:p w:rsidR="005A565A" w:rsidRDefault="005A565A" w:rsidP="005A565A">
      <w:pPr>
        <w:widowControl w:val="0"/>
        <w:autoSpaceDE w:val="0"/>
        <w:autoSpaceDN w:val="0"/>
        <w:spacing w:after="0" w:line="218" w:lineRule="auto"/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</w:pPr>
    </w:p>
    <w:p w:rsidR="005A565A" w:rsidRDefault="005A565A" w:rsidP="005A565A">
      <w:pPr>
        <w:widowControl w:val="0"/>
        <w:autoSpaceDE w:val="0"/>
        <w:autoSpaceDN w:val="0"/>
        <w:spacing w:after="0" w:line="218" w:lineRule="auto"/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</w:pPr>
    </w:p>
    <w:p w:rsidR="005A565A" w:rsidRPr="005A565A" w:rsidRDefault="005A565A" w:rsidP="005A565A">
      <w:pPr>
        <w:widowControl w:val="0"/>
        <w:autoSpaceDE w:val="0"/>
        <w:autoSpaceDN w:val="0"/>
        <w:spacing w:after="0" w:line="218" w:lineRule="auto"/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</w:pP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 xml:space="preserve"> бюджетни организации и дейности, предлагам общински съвет Николаево да вземе следното решение:</w:t>
      </w:r>
    </w:p>
    <w:p w:rsidR="005A565A" w:rsidRPr="005A565A" w:rsidRDefault="005A565A" w:rsidP="005A565A">
      <w:pPr>
        <w:widowControl w:val="0"/>
        <w:autoSpaceDE w:val="0"/>
        <w:autoSpaceDN w:val="0"/>
        <w:spacing w:after="0" w:line="218" w:lineRule="auto"/>
        <w:rPr>
          <w:rFonts w:ascii="Times New Roman" w:eastAsia="Times New Roman" w:hAnsi="Times New Roman" w:cs="Times New Roman"/>
          <w:w w:val="110"/>
          <w:lang w:eastAsia="en-US"/>
        </w:rPr>
      </w:pPr>
    </w:p>
    <w:p w:rsidR="005A565A" w:rsidRPr="005A565A" w:rsidRDefault="005A565A" w:rsidP="005A565A">
      <w:pPr>
        <w:widowControl w:val="0"/>
        <w:autoSpaceDE w:val="0"/>
        <w:autoSpaceDN w:val="0"/>
        <w:spacing w:after="0" w:line="218" w:lineRule="auto"/>
        <w:jc w:val="center"/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en-US"/>
        </w:rPr>
      </w:pPr>
      <w:r w:rsidRPr="005A565A"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en-US"/>
        </w:rPr>
        <w:t>РЕШЕНИЕ:</w:t>
      </w:r>
    </w:p>
    <w:p w:rsidR="005A565A" w:rsidRPr="005A565A" w:rsidRDefault="005A565A" w:rsidP="005A565A">
      <w:pPr>
        <w:widowControl w:val="0"/>
        <w:autoSpaceDE w:val="0"/>
        <w:autoSpaceDN w:val="0"/>
        <w:spacing w:after="0" w:line="218" w:lineRule="auto"/>
        <w:jc w:val="center"/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en-US"/>
        </w:rPr>
      </w:pPr>
    </w:p>
    <w:p w:rsidR="005A565A" w:rsidRPr="005A565A" w:rsidRDefault="005A565A" w:rsidP="005A565A">
      <w:pPr>
        <w:widowControl w:val="0"/>
        <w:autoSpaceDE w:val="0"/>
        <w:autoSpaceDN w:val="0"/>
        <w:spacing w:after="0" w:line="218" w:lineRule="auto"/>
        <w:ind w:firstLine="708"/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</w:pP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 xml:space="preserve">На основание чл. 21, ал. 1, т. 5 от ЗМСМА, във </w:t>
      </w:r>
      <w:proofErr w:type="spellStart"/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вр</w:t>
      </w:r>
      <w:proofErr w:type="spellEnd"/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. с чл. 5, ал. 16 от ПМС № 67 от 14.04.2010 г. за заплатите в бюджетните организации и дейности, Общински съвет Николаево определя индивидуалните основни месечни заплати на кметовете на кметства в Община Николаево както следва:</w:t>
      </w:r>
    </w:p>
    <w:p w:rsidR="005A565A" w:rsidRPr="005A565A" w:rsidRDefault="005A565A" w:rsidP="005A565A">
      <w:pPr>
        <w:widowControl w:val="0"/>
        <w:autoSpaceDE w:val="0"/>
        <w:autoSpaceDN w:val="0"/>
        <w:spacing w:after="0" w:line="218" w:lineRule="auto"/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</w:pPr>
    </w:p>
    <w:p w:rsidR="005A565A" w:rsidRPr="005A565A" w:rsidRDefault="005A565A" w:rsidP="005A565A">
      <w:pPr>
        <w:widowControl w:val="0"/>
        <w:autoSpaceDE w:val="0"/>
        <w:autoSpaceDN w:val="0"/>
        <w:spacing w:after="0" w:line="218" w:lineRule="auto"/>
        <w:ind w:firstLine="708"/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en-US"/>
        </w:rPr>
      </w:pPr>
      <w:r w:rsidRPr="005A565A"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en-US"/>
        </w:rPr>
        <w:t>1.</w:t>
      </w:r>
      <w:r w:rsidRPr="005A565A"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en-US"/>
        </w:rPr>
        <w:tab/>
        <w:t>Кметове на кметства:</w:t>
      </w:r>
    </w:p>
    <w:p w:rsidR="005A565A" w:rsidRPr="005A565A" w:rsidRDefault="005A565A" w:rsidP="005A565A">
      <w:pPr>
        <w:widowControl w:val="0"/>
        <w:autoSpaceDE w:val="0"/>
        <w:autoSpaceDN w:val="0"/>
        <w:spacing w:after="0" w:line="218" w:lineRule="auto"/>
        <w:ind w:firstLine="708"/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</w:pPr>
      <w:r w:rsidRPr="005A565A"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en-US"/>
        </w:rPr>
        <w:t>1.1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.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ab/>
      </w:r>
      <w:r w:rsidRPr="005A565A"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en-US"/>
        </w:rPr>
        <w:t xml:space="preserve"> Кмет на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 xml:space="preserve"> /кметство с. Нова махала/ – основна месечна заплата –</w:t>
      </w:r>
      <w:r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 xml:space="preserve"> 1 330,00 евро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.</w:t>
      </w:r>
    </w:p>
    <w:p w:rsidR="005A565A" w:rsidRPr="005A565A" w:rsidRDefault="005A565A" w:rsidP="005A565A">
      <w:pPr>
        <w:widowControl w:val="0"/>
        <w:autoSpaceDE w:val="0"/>
        <w:autoSpaceDN w:val="0"/>
        <w:spacing w:after="0" w:line="218" w:lineRule="auto"/>
        <w:ind w:firstLine="708"/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</w:pPr>
      <w:r w:rsidRPr="005A565A"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en-US"/>
        </w:rPr>
        <w:t>1.2.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ab/>
      </w:r>
      <w:r w:rsidRPr="005A565A"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en-US"/>
        </w:rPr>
        <w:t>Кмет на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 xml:space="preserve"> /кметство с. Елхово/ – основна</w:t>
      </w:r>
      <w:r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 xml:space="preserve"> месечна заплата – 1 330,00 евро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.</w:t>
      </w:r>
    </w:p>
    <w:p w:rsidR="005A565A" w:rsidRPr="005A565A" w:rsidRDefault="005A565A" w:rsidP="005A565A">
      <w:pPr>
        <w:widowControl w:val="0"/>
        <w:autoSpaceDE w:val="0"/>
        <w:autoSpaceDN w:val="0"/>
        <w:spacing w:after="0" w:line="218" w:lineRule="auto"/>
        <w:ind w:firstLine="708"/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</w:pPr>
      <w:r w:rsidRPr="005A565A"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en-US"/>
        </w:rPr>
        <w:t>1.3.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ab/>
      </w:r>
      <w:r w:rsidRPr="005A565A"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en-US"/>
        </w:rPr>
        <w:t>Кмет на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 xml:space="preserve"> /кметство с. Едрево/ – основна месечна заплата – </w:t>
      </w:r>
      <w:r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1 330</w:t>
      </w:r>
      <w:r w:rsidRPr="005A565A"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 xml:space="preserve">,00 </w:t>
      </w:r>
      <w:r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  <w:t>евро.</w:t>
      </w:r>
    </w:p>
    <w:p w:rsidR="005A565A" w:rsidRPr="005A565A" w:rsidRDefault="005A565A" w:rsidP="005A565A">
      <w:pPr>
        <w:widowControl w:val="0"/>
        <w:autoSpaceDE w:val="0"/>
        <w:autoSpaceDN w:val="0"/>
        <w:spacing w:after="0" w:line="218" w:lineRule="auto"/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</w:pPr>
    </w:p>
    <w:p w:rsidR="005A565A" w:rsidRPr="005A565A" w:rsidRDefault="005A565A" w:rsidP="005A565A">
      <w:pPr>
        <w:widowControl w:val="0"/>
        <w:autoSpaceDE w:val="0"/>
        <w:autoSpaceDN w:val="0"/>
        <w:spacing w:after="0" w:line="218" w:lineRule="auto"/>
        <w:rPr>
          <w:rFonts w:ascii="Times New Roman" w:eastAsia="Times New Roman" w:hAnsi="Times New Roman" w:cs="Times New Roman"/>
          <w:w w:val="110"/>
          <w:sz w:val="24"/>
          <w:szCs w:val="24"/>
          <w:lang w:eastAsia="en-US"/>
        </w:rPr>
      </w:pPr>
    </w:p>
    <w:p w:rsidR="005A565A" w:rsidRPr="005A565A" w:rsidRDefault="005A565A" w:rsidP="005A565A">
      <w:pPr>
        <w:widowControl w:val="0"/>
        <w:autoSpaceDE w:val="0"/>
        <w:autoSpaceDN w:val="0"/>
        <w:spacing w:after="0" w:line="218" w:lineRule="auto"/>
        <w:rPr>
          <w:rFonts w:ascii="Times New Roman" w:eastAsia="Times New Roman" w:hAnsi="Times New Roman" w:cs="Times New Roman"/>
          <w:w w:val="110"/>
          <w:lang w:eastAsia="en-US"/>
        </w:rPr>
      </w:pPr>
    </w:p>
    <w:p w:rsidR="005A565A" w:rsidRPr="005A565A" w:rsidRDefault="005A565A" w:rsidP="005A565A">
      <w:pPr>
        <w:widowControl w:val="0"/>
        <w:autoSpaceDE w:val="0"/>
        <w:autoSpaceDN w:val="0"/>
        <w:spacing w:after="0" w:line="240" w:lineRule="auto"/>
        <w:ind w:left="599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5A565A">
        <w:rPr>
          <w:rFonts w:ascii="Times New Roman" w:eastAsia="Times New Roman" w:hAnsi="Times New Roman" w:cs="Times New Roman"/>
          <w:b/>
          <w:sz w:val="24"/>
          <w:lang w:eastAsia="en-US"/>
        </w:rPr>
        <w:t xml:space="preserve">С </w:t>
      </w:r>
      <w:r w:rsidRPr="005A565A">
        <w:rPr>
          <w:rFonts w:ascii="Times New Roman" w:eastAsia="Times New Roman" w:hAnsi="Times New Roman" w:cs="Times New Roman"/>
          <w:b/>
          <w:spacing w:val="-2"/>
          <w:sz w:val="24"/>
          <w:lang w:eastAsia="en-US"/>
        </w:rPr>
        <w:t>уважение,</w:t>
      </w:r>
    </w:p>
    <w:p w:rsidR="005A565A" w:rsidRPr="005A565A" w:rsidRDefault="005A565A" w:rsidP="005A56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5A565A" w:rsidRPr="005A565A" w:rsidRDefault="005A565A" w:rsidP="005A565A">
      <w:pPr>
        <w:widowControl w:val="0"/>
        <w:autoSpaceDE w:val="0"/>
        <w:autoSpaceDN w:val="0"/>
        <w:spacing w:before="262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5A565A" w:rsidRPr="005A565A" w:rsidRDefault="005A565A" w:rsidP="005A565A">
      <w:pPr>
        <w:widowControl w:val="0"/>
        <w:autoSpaceDE w:val="0"/>
        <w:autoSpaceDN w:val="0"/>
        <w:spacing w:after="0" w:line="240" w:lineRule="auto"/>
        <w:ind w:left="569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5A565A">
        <w:rPr>
          <w:rFonts w:ascii="Times New Roman" w:eastAsia="Times New Roman" w:hAnsi="Times New Roman" w:cs="Times New Roman"/>
          <w:b/>
          <w:sz w:val="24"/>
          <w:lang w:eastAsia="en-US"/>
        </w:rPr>
        <w:t>ИНЖ.</w:t>
      </w:r>
      <w:r w:rsidRPr="005A565A">
        <w:rPr>
          <w:rFonts w:ascii="Times New Roman" w:eastAsia="Times New Roman" w:hAnsi="Times New Roman" w:cs="Times New Roman"/>
          <w:b/>
          <w:spacing w:val="-1"/>
          <w:sz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b/>
          <w:sz w:val="24"/>
          <w:lang w:eastAsia="en-US"/>
        </w:rPr>
        <w:t xml:space="preserve">КОНСТАНТИН </w:t>
      </w:r>
      <w:r w:rsidRPr="005A565A">
        <w:rPr>
          <w:rFonts w:ascii="Times New Roman" w:eastAsia="Times New Roman" w:hAnsi="Times New Roman" w:cs="Times New Roman"/>
          <w:b/>
          <w:spacing w:val="-2"/>
          <w:sz w:val="24"/>
          <w:lang w:eastAsia="en-US"/>
        </w:rPr>
        <w:t>КОСТОВ,</w:t>
      </w:r>
    </w:p>
    <w:p w:rsidR="005A565A" w:rsidRPr="005A565A" w:rsidRDefault="005A565A" w:rsidP="005A565A">
      <w:pPr>
        <w:widowControl w:val="0"/>
        <w:autoSpaceDE w:val="0"/>
        <w:autoSpaceDN w:val="0"/>
        <w:spacing w:before="3" w:after="0" w:line="240" w:lineRule="auto"/>
        <w:ind w:left="599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5A565A">
        <w:rPr>
          <w:rFonts w:ascii="Times New Roman" w:eastAsia="Times New Roman" w:hAnsi="Times New Roman" w:cs="Times New Roman"/>
          <w:i/>
          <w:sz w:val="24"/>
          <w:lang w:eastAsia="en-US"/>
        </w:rPr>
        <w:t>Кмет</w:t>
      </w:r>
      <w:r w:rsidRPr="005A565A">
        <w:rPr>
          <w:rFonts w:ascii="Times New Roman" w:eastAsia="Times New Roman" w:hAnsi="Times New Roman" w:cs="Times New Roman"/>
          <w:i/>
          <w:spacing w:val="-1"/>
          <w:sz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i/>
          <w:sz w:val="24"/>
          <w:lang w:eastAsia="en-US"/>
        </w:rPr>
        <w:t>на</w:t>
      </w:r>
      <w:r w:rsidRPr="005A565A">
        <w:rPr>
          <w:rFonts w:ascii="Times New Roman" w:eastAsia="Times New Roman" w:hAnsi="Times New Roman" w:cs="Times New Roman"/>
          <w:i/>
          <w:spacing w:val="-1"/>
          <w:sz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Община </w:t>
      </w:r>
      <w:r w:rsidRPr="005A565A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Николаево</w:t>
      </w:r>
    </w:p>
    <w:p w:rsidR="005A565A" w:rsidRDefault="005A565A" w:rsidP="005A565A">
      <w:pPr>
        <w:widowControl w:val="0"/>
        <w:autoSpaceDE w:val="0"/>
        <w:autoSpaceDN w:val="0"/>
        <w:spacing w:after="0" w:line="218" w:lineRule="auto"/>
        <w:rPr>
          <w:rFonts w:ascii="Times New Roman" w:eastAsia="Times New Roman" w:hAnsi="Times New Roman" w:cs="Times New Roman"/>
          <w:w w:val="110"/>
          <w:lang w:eastAsia="en-US"/>
        </w:rPr>
      </w:pPr>
    </w:p>
    <w:p w:rsidR="005A565A" w:rsidRDefault="005A565A" w:rsidP="005A565A">
      <w:pPr>
        <w:widowControl w:val="0"/>
        <w:autoSpaceDE w:val="0"/>
        <w:autoSpaceDN w:val="0"/>
        <w:spacing w:after="0" w:line="218" w:lineRule="auto"/>
        <w:rPr>
          <w:rFonts w:ascii="Times New Roman" w:eastAsia="Times New Roman" w:hAnsi="Times New Roman" w:cs="Times New Roman"/>
          <w:w w:val="110"/>
          <w:lang w:eastAsia="en-US"/>
        </w:rPr>
      </w:pPr>
    </w:p>
    <w:p w:rsidR="005A565A" w:rsidRPr="005A565A" w:rsidRDefault="005A565A" w:rsidP="005A565A">
      <w:pPr>
        <w:widowControl w:val="0"/>
        <w:autoSpaceDE w:val="0"/>
        <w:autoSpaceDN w:val="0"/>
        <w:spacing w:after="0" w:line="218" w:lineRule="auto"/>
        <w:rPr>
          <w:rFonts w:ascii="Times New Roman" w:eastAsia="Times New Roman" w:hAnsi="Times New Roman" w:cs="Times New Roman"/>
          <w:w w:val="110"/>
          <w:lang w:eastAsia="en-US"/>
        </w:rPr>
      </w:pPr>
    </w:p>
    <w:p w:rsidR="005A565A" w:rsidRPr="005A565A" w:rsidRDefault="005A565A" w:rsidP="005A565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A565A" w:rsidRPr="005A565A" w:rsidRDefault="005A565A" w:rsidP="005A565A">
      <w:pPr>
        <w:widowControl w:val="0"/>
        <w:autoSpaceDE w:val="0"/>
        <w:autoSpaceDN w:val="0"/>
        <w:spacing w:after="0" w:line="240" w:lineRule="auto"/>
        <w:ind w:left="56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565A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Съгласувал:</w:t>
      </w:r>
    </w:p>
    <w:p w:rsidR="005A565A" w:rsidRPr="005A565A" w:rsidRDefault="005A565A" w:rsidP="005A565A">
      <w:pPr>
        <w:widowControl w:val="0"/>
        <w:autoSpaceDE w:val="0"/>
        <w:autoSpaceDN w:val="0"/>
        <w:spacing w:before="3" w:after="0" w:line="240" w:lineRule="auto"/>
        <w:ind w:left="56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565A">
        <w:rPr>
          <w:rFonts w:ascii="Times New Roman" w:eastAsia="Times New Roman" w:hAnsi="Times New Roman" w:cs="Times New Roman"/>
          <w:sz w:val="24"/>
          <w:szCs w:val="24"/>
          <w:lang w:eastAsia="en-US"/>
        </w:rPr>
        <w:t>Стефан</w:t>
      </w:r>
      <w:r w:rsidRPr="005A565A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sz w:val="24"/>
          <w:szCs w:val="24"/>
          <w:lang w:eastAsia="en-US"/>
        </w:rPr>
        <w:t>Анков</w:t>
      </w:r>
      <w:r w:rsidRPr="005A565A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5A565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>юрист</w:t>
      </w:r>
    </w:p>
    <w:p w:rsidR="005A565A" w:rsidRDefault="005A565A" w:rsidP="005A56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C566E" w:rsidRDefault="006C566E" w:rsidP="005A56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C566E" w:rsidRPr="005A565A" w:rsidRDefault="006C566E" w:rsidP="005A56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5A565A" w:rsidRPr="005A565A" w:rsidRDefault="005A565A" w:rsidP="005A565A">
      <w:pPr>
        <w:widowControl w:val="0"/>
        <w:autoSpaceDE w:val="0"/>
        <w:autoSpaceDN w:val="0"/>
        <w:spacing w:after="0" w:line="275" w:lineRule="exact"/>
        <w:ind w:left="59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565A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Изготвил:</w:t>
      </w:r>
    </w:p>
    <w:p w:rsidR="005A565A" w:rsidRPr="005A565A" w:rsidRDefault="005A565A" w:rsidP="005A565A">
      <w:pPr>
        <w:widowControl w:val="0"/>
        <w:autoSpaceDE w:val="0"/>
        <w:autoSpaceDN w:val="0"/>
        <w:spacing w:after="0" w:line="275" w:lineRule="exact"/>
        <w:ind w:left="59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565A">
        <w:rPr>
          <w:rFonts w:ascii="Times New Roman" w:eastAsia="Times New Roman" w:hAnsi="Times New Roman" w:cs="Times New Roman"/>
          <w:sz w:val="24"/>
          <w:szCs w:val="24"/>
          <w:lang w:eastAsia="en-US"/>
        </w:rPr>
        <w:t>Ирена</w:t>
      </w:r>
      <w:r w:rsidRPr="005A565A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Петкова</w:t>
      </w:r>
    </w:p>
    <w:p w:rsidR="005A565A" w:rsidRPr="005A565A" w:rsidRDefault="005A565A" w:rsidP="005A565A">
      <w:pPr>
        <w:widowControl w:val="0"/>
        <w:autoSpaceDE w:val="0"/>
        <w:autoSpaceDN w:val="0"/>
        <w:spacing w:before="7" w:after="0" w:line="240" w:lineRule="auto"/>
        <w:ind w:left="59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A565A">
        <w:rPr>
          <w:rFonts w:ascii="Times New Roman" w:eastAsia="Times New Roman" w:hAnsi="Times New Roman" w:cs="Times New Roman"/>
          <w:sz w:val="24"/>
          <w:szCs w:val="24"/>
          <w:lang w:eastAsia="en-US"/>
        </w:rPr>
        <w:t>Гл. експерт</w:t>
      </w:r>
      <w:r w:rsidRPr="005A565A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sz w:val="24"/>
          <w:szCs w:val="24"/>
          <w:lang w:eastAsia="en-US"/>
        </w:rPr>
        <w:t>„Бюджет</w:t>
      </w:r>
      <w:r w:rsidRPr="005A565A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5A565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5A565A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>ЧР“</w:t>
      </w:r>
    </w:p>
    <w:p w:rsidR="00B07382" w:rsidRDefault="00B07382" w:rsidP="005A565A">
      <w:pPr>
        <w:widowControl w:val="0"/>
        <w:autoSpaceDE w:val="0"/>
        <w:autoSpaceDN w:val="0"/>
        <w:spacing w:after="0" w:line="218" w:lineRule="auto"/>
        <w:rPr>
          <w:rFonts w:ascii="Times New Roman" w:hAnsi="Times New Roman" w:cs="Times New Roman"/>
          <w:sz w:val="24"/>
          <w:szCs w:val="24"/>
          <w:lang w:val="de-DE" w:eastAsia="en-US"/>
        </w:rPr>
      </w:pPr>
    </w:p>
    <w:sectPr w:rsidR="00B07382" w:rsidSect="00B07382">
      <w:footerReference w:type="default" r:id="rId10"/>
      <w:pgSz w:w="11906" w:h="16838"/>
      <w:pgMar w:top="568" w:right="849" w:bottom="426" w:left="1276" w:header="708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0D4" w:rsidRDefault="00B830D4" w:rsidP="00C42888">
      <w:pPr>
        <w:spacing w:after="0" w:line="240" w:lineRule="auto"/>
      </w:pPr>
      <w:r>
        <w:separator/>
      </w:r>
    </w:p>
  </w:endnote>
  <w:endnote w:type="continuationSeparator" w:id="0">
    <w:p w:rsidR="00B830D4" w:rsidRDefault="00B830D4" w:rsidP="00C42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EEB" w:rsidRPr="00373126" w:rsidRDefault="00F81EEB" w:rsidP="00F81EEB">
    <w:pPr>
      <w:pStyle w:val="ab"/>
      <w:rPr>
        <w:sz w:val="16"/>
        <w:szCs w:val="16"/>
      </w:rPr>
    </w:pPr>
    <w:r>
      <w:rPr>
        <w:sz w:val="16"/>
        <w:szCs w:val="16"/>
      </w:rPr>
      <w:t>Ниво на конфиденциалност 1</w:t>
    </w:r>
    <w:r w:rsidRPr="00373126">
      <w:rPr>
        <w:sz w:val="16"/>
        <w:szCs w:val="16"/>
      </w:rPr>
      <w:t xml:space="preserve"> </w:t>
    </w:r>
  </w:p>
  <w:p w:rsidR="00F81EEB" w:rsidRPr="00FE7233" w:rsidRDefault="00F81EEB" w:rsidP="00F81EEB">
    <w:pPr>
      <w:pStyle w:val="ab"/>
      <w:rPr>
        <w:sz w:val="16"/>
        <w:szCs w:val="16"/>
        <w:lang w:val="en-US"/>
      </w:rPr>
    </w:pPr>
    <w:r>
      <w:rPr>
        <w:sz w:val="16"/>
        <w:szCs w:val="16"/>
      </w:rPr>
      <w:t>[TLP-</w:t>
    </w:r>
    <w:r>
      <w:rPr>
        <w:sz w:val="16"/>
        <w:szCs w:val="16"/>
        <w:lang w:val="en-US"/>
      </w:rPr>
      <w:t>GREEN</w:t>
    </w:r>
    <w:r w:rsidRPr="00373126">
      <w:rPr>
        <w:sz w:val="16"/>
        <w:szCs w:val="16"/>
      </w:rPr>
      <w:t>]</w:t>
    </w:r>
  </w:p>
  <w:p w:rsidR="00C42888" w:rsidRDefault="00C42888" w:rsidP="00C42888">
    <w:pPr>
      <w:pStyle w:val="ad"/>
      <w:jc w:val="center"/>
    </w:pPr>
    <w:r w:rsidRPr="00C376B5">
      <w:rPr>
        <w:noProof/>
      </w:rPr>
      <w:drawing>
        <wp:inline distT="0" distB="0" distL="0" distR="0" wp14:anchorId="578A055C" wp14:editId="64FC868B">
          <wp:extent cx="952500" cy="781050"/>
          <wp:effectExtent l="0" t="0" r="0" b="0"/>
          <wp:docPr id="8" name="Картина 8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232" cy="801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42888" w:rsidRDefault="00C4288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0D4" w:rsidRDefault="00B830D4" w:rsidP="00C42888">
      <w:pPr>
        <w:spacing w:after="0" w:line="240" w:lineRule="auto"/>
      </w:pPr>
      <w:r>
        <w:separator/>
      </w:r>
    </w:p>
  </w:footnote>
  <w:footnote w:type="continuationSeparator" w:id="0">
    <w:p w:rsidR="00B830D4" w:rsidRDefault="00B830D4" w:rsidP="00C42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C0487"/>
    <w:multiLevelType w:val="hybridMultilevel"/>
    <w:tmpl w:val="E1922E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D06FE"/>
    <w:multiLevelType w:val="hybridMultilevel"/>
    <w:tmpl w:val="C9927142"/>
    <w:lvl w:ilvl="0" w:tplc="4FFCE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054FB"/>
    <w:multiLevelType w:val="hybridMultilevel"/>
    <w:tmpl w:val="A8EAB67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D369C"/>
    <w:multiLevelType w:val="hybridMultilevel"/>
    <w:tmpl w:val="1D5EF86E"/>
    <w:lvl w:ilvl="0" w:tplc="77D215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CE832C3"/>
    <w:multiLevelType w:val="multilevel"/>
    <w:tmpl w:val="2B7A5F70"/>
    <w:lvl w:ilvl="0">
      <w:start w:val="1"/>
      <w:numFmt w:val="decimal"/>
      <w:lvlText w:val="%1."/>
      <w:lvlJc w:val="left"/>
      <w:pPr>
        <w:ind w:left="2028" w:hanging="35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2388" w:hanging="35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2"/>
        <w:szCs w:val="22"/>
        <w:lang w:val="bg-BG" w:eastAsia="en-US" w:bidi="ar-SA"/>
      </w:rPr>
    </w:lvl>
    <w:lvl w:ilvl="2">
      <w:numFmt w:val="bullet"/>
      <w:lvlText w:val="•"/>
      <w:lvlJc w:val="left"/>
      <w:pPr>
        <w:ind w:left="3234" w:hanging="358"/>
      </w:pPr>
      <w:rPr>
        <w:lang w:val="bg-BG" w:eastAsia="en-US" w:bidi="ar-SA"/>
      </w:rPr>
    </w:lvl>
    <w:lvl w:ilvl="3">
      <w:numFmt w:val="bullet"/>
      <w:lvlText w:val="•"/>
      <w:lvlJc w:val="left"/>
      <w:pPr>
        <w:ind w:left="4088" w:hanging="358"/>
      </w:pPr>
      <w:rPr>
        <w:lang w:val="bg-BG" w:eastAsia="en-US" w:bidi="ar-SA"/>
      </w:rPr>
    </w:lvl>
    <w:lvl w:ilvl="4">
      <w:numFmt w:val="bullet"/>
      <w:lvlText w:val="•"/>
      <w:lvlJc w:val="left"/>
      <w:pPr>
        <w:ind w:left="4942" w:hanging="358"/>
      </w:pPr>
      <w:rPr>
        <w:lang w:val="bg-BG" w:eastAsia="en-US" w:bidi="ar-SA"/>
      </w:rPr>
    </w:lvl>
    <w:lvl w:ilvl="5">
      <w:numFmt w:val="bullet"/>
      <w:lvlText w:val="•"/>
      <w:lvlJc w:val="left"/>
      <w:pPr>
        <w:ind w:left="5795" w:hanging="358"/>
      </w:pPr>
      <w:rPr>
        <w:lang w:val="bg-BG" w:eastAsia="en-US" w:bidi="ar-SA"/>
      </w:rPr>
    </w:lvl>
    <w:lvl w:ilvl="6">
      <w:numFmt w:val="bullet"/>
      <w:lvlText w:val="•"/>
      <w:lvlJc w:val="left"/>
      <w:pPr>
        <w:ind w:left="6649" w:hanging="358"/>
      </w:pPr>
      <w:rPr>
        <w:lang w:val="bg-BG" w:eastAsia="en-US" w:bidi="ar-SA"/>
      </w:rPr>
    </w:lvl>
    <w:lvl w:ilvl="7">
      <w:numFmt w:val="bullet"/>
      <w:lvlText w:val="•"/>
      <w:lvlJc w:val="left"/>
      <w:pPr>
        <w:ind w:left="7503" w:hanging="358"/>
      </w:pPr>
      <w:rPr>
        <w:lang w:val="bg-BG" w:eastAsia="en-US" w:bidi="ar-SA"/>
      </w:rPr>
    </w:lvl>
    <w:lvl w:ilvl="8">
      <w:numFmt w:val="bullet"/>
      <w:lvlText w:val="•"/>
      <w:lvlJc w:val="left"/>
      <w:pPr>
        <w:ind w:left="8356" w:hanging="358"/>
      </w:pPr>
      <w:rPr>
        <w:lang w:val="bg-BG" w:eastAsia="en-US" w:bidi="ar-SA"/>
      </w:rPr>
    </w:lvl>
  </w:abstractNum>
  <w:abstractNum w:abstractNumId="5" w15:restartNumberingAfterBreak="0">
    <w:nsid w:val="526D7710"/>
    <w:multiLevelType w:val="hybridMultilevel"/>
    <w:tmpl w:val="CA689AB6"/>
    <w:lvl w:ilvl="0" w:tplc="4A0C473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3331076"/>
    <w:multiLevelType w:val="hybridMultilevel"/>
    <w:tmpl w:val="B6009938"/>
    <w:lvl w:ilvl="0" w:tplc="C0B215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34A0D07"/>
    <w:multiLevelType w:val="hybridMultilevel"/>
    <w:tmpl w:val="DB840BEA"/>
    <w:lvl w:ilvl="0" w:tplc="978C5A7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57464EC2"/>
    <w:multiLevelType w:val="hybridMultilevel"/>
    <w:tmpl w:val="8B28E4DC"/>
    <w:lvl w:ilvl="0" w:tplc="8BBAD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5D0F4F18"/>
    <w:multiLevelType w:val="hybridMultilevel"/>
    <w:tmpl w:val="F95E1064"/>
    <w:lvl w:ilvl="0" w:tplc="343899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68D0A7F"/>
    <w:multiLevelType w:val="hybridMultilevel"/>
    <w:tmpl w:val="C70CB174"/>
    <w:lvl w:ilvl="0" w:tplc="9CB43C7C">
      <w:start w:val="1"/>
      <w:numFmt w:val="upperRoman"/>
      <w:lvlText w:val="%1."/>
      <w:lvlJc w:val="left"/>
      <w:pPr>
        <w:ind w:left="1638" w:hanging="93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D83E94"/>
    <w:multiLevelType w:val="hybridMultilevel"/>
    <w:tmpl w:val="6F8E0C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B5423"/>
    <w:multiLevelType w:val="hybridMultilevel"/>
    <w:tmpl w:val="91EC7E04"/>
    <w:lvl w:ilvl="0" w:tplc="5EBCBB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3"/>
  </w:num>
  <w:num w:numId="5">
    <w:abstractNumId w:val="11"/>
  </w:num>
  <w:num w:numId="6">
    <w:abstractNumId w:val="0"/>
  </w:num>
  <w:num w:numId="7">
    <w:abstractNumId w:val="12"/>
  </w:num>
  <w:num w:numId="8">
    <w:abstractNumId w:val="2"/>
  </w:num>
  <w:num w:numId="9">
    <w:abstractNumId w:val="10"/>
  </w:num>
  <w:num w:numId="10">
    <w:abstractNumId w:val="5"/>
  </w:num>
  <w:num w:numId="11">
    <w:abstractNumId w:val="1"/>
  </w:num>
  <w:num w:numId="12">
    <w:abstractNumId w:val="7"/>
  </w:num>
  <w:num w:numId="13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00"/>
    <w:rsid w:val="000037F0"/>
    <w:rsid w:val="0001376C"/>
    <w:rsid w:val="00035481"/>
    <w:rsid w:val="00041A45"/>
    <w:rsid w:val="00086486"/>
    <w:rsid w:val="000909B1"/>
    <w:rsid w:val="000A00A3"/>
    <w:rsid w:val="000A7CD9"/>
    <w:rsid w:val="000B4CD8"/>
    <w:rsid w:val="000C2A93"/>
    <w:rsid w:val="000D2BB2"/>
    <w:rsid w:val="00126843"/>
    <w:rsid w:val="0015468B"/>
    <w:rsid w:val="00171503"/>
    <w:rsid w:val="00185B1E"/>
    <w:rsid w:val="0019673E"/>
    <w:rsid w:val="001A1430"/>
    <w:rsid w:val="00201D4F"/>
    <w:rsid w:val="00216D13"/>
    <w:rsid w:val="00243EAD"/>
    <w:rsid w:val="00253BEB"/>
    <w:rsid w:val="00280196"/>
    <w:rsid w:val="002A3A53"/>
    <w:rsid w:val="002C4DA8"/>
    <w:rsid w:val="002E2C66"/>
    <w:rsid w:val="002E4BA6"/>
    <w:rsid w:val="00301D57"/>
    <w:rsid w:val="003423E5"/>
    <w:rsid w:val="0034502F"/>
    <w:rsid w:val="00355A36"/>
    <w:rsid w:val="00396EEC"/>
    <w:rsid w:val="00397930"/>
    <w:rsid w:val="003A04C1"/>
    <w:rsid w:val="003D4361"/>
    <w:rsid w:val="003D78EE"/>
    <w:rsid w:val="00415B06"/>
    <w:rsid w:val="00416E6B"/>
    <w:rsid w:val="004256B9"/>
    <w:rsid w:val="0043423E"/>
    <w:rsid w:val="00451D19"/>
    <w:rsid w:val="0047640C"/>
    <w:rsid w:val="0049037D"/>
    <w:rsid w:val="004D535C"/>
    <w:rsid w:val="004E75DB"/>
    <w:rsid w:val="00501131"/>
    <w:rsid w:val="00547144"/>
    <w:rsid w:val="00564471"/>
    <w:rsid w:val="00583969"/>
    <w:rsid w:val="005A565A"/>
    <w:rsid w:val="005B036C"/>
    <w:rsid w:val="005B4CD5"/>
    <w:rsid w:val="005C3C28"/>
    <w:rsid w:val="005D7123"/>
    <w:rsid w:val="005E1934"/>
    <w:rsid w:val="005E7714"/>
    <w:rsid w:val="0061077B"/>
    <w:rsid w:val="00613389"/>
    <w:rsid w:val="0063619D"/>
    <w:rsid w:val="0066017A"/>
    <w:rsid w:val="00670261"/>
    <w:rsid w:val="006817B7"/>
    <w:rsid w:val="00691300"/>
    <w:rsid w:val="006B5027"/>
    <w:rsid w:val="006C0FAB"/>
    <w:rsid w:val="006C566E"/>
    <w:rsid w:val="006D344A"/>
    <w:rsid w:val="006E15AE"/>
    <w:rsid w:val="006F367A"/>
    <w:rsid w:val="006F4C4D"/>
    <w:rsid w:val="006F617B"/>
    <w:rsid w:val="006F754E"/>
    <w:rsid w:val="00702E8D"/>
    <w:rsid w:val="00706A9D"/>
    <w:rsid w:val="00710944"/>
    <w:rsid w:val="00716F4B"/>
    <w:rsid w:val="007360FD"/>
    <w:rsid w:val="00743A00"/>
    <w:rsid w:val="00745E76"/>
    <w:rsid w:val="0076478E"/>
    <w:rsid w:val="007673AC"/>
    <w:rsid w:val="00785876"/>
    <w:rsid w:val="00786064"/>
    <w:rsid w:val="00795B98"/>
    <w:rsid w:val="007A6350"/>
    <w:rsid w:val="007C1FEC"/>
    <w:rsid w:val="007D71F4"/>
    <w:rsid w:val="007E2D80"/>
    <w:rsid w:val="00800CFA"/>
    <w:rsid w:val="008063C8"/>
    <w:rsid w:val="00810B0E"/>
    <w:rsid w:val="0086343E"/>
    <w:rsid w:val="008822B7"/>
    <w:rsid w:val="0088376F"/>
    <w:rsid w:val="00887A0C"/>
    <w:rsid w:val="00894BF6"/>
    <w:rsid w:val="008A2D74"/>
    <w:rsid w:val="008B3803"/>
    <w:rsid w:val="008D4931"/>
    <w:rsid w:val="008D520D"/>
    <w:rsid w:val="008E3798"/>
    <w:rsid w:val="00911761"/>
    <w:rsid w:val="00930453"/>
    <w:rsid w:val="0094796F"/>
    <w:rsid w:val="00950343"/>
    <w:rsid w:val="009522EA"/>
    <w:rsid w:val="00956E36"/>
    <w:rsid w:val="009A4906"/>
    <w:rsid w:val="009D14B8"/>
    <w:rsid w:val="009E0964"/>
    <w:rsid w:val="00A007C0"/>
    <w:rsid w:val="00A05D58"/>
    <w:rsid w:val="00A0605B"/>
    <w:rsid w:val="00A2000B"/>
    <w:rsid w:val="00A26EBB"/>
    <w:rsid w:val="00A35108"/>
    <w:rsid w:val="00A71852"/>
    <w:rsid w:val="00A76475"/>
    <w:rsid w:val="00A80404"/>
    <w:rsid w:val="00A837BF"/>
    <w:rsid w:val="00A91FAD"/>
    <w:rsid w:val="00AA5D1D"/>
    <w:rsid w:val="00AA5EBE"/>
    <w:rsid w:val="00AB1318"/>
    <w:rsid w:val="00AF0CF0"/>
    <w:rsid w:val="00AF1EA9"/>
    <w:rsid w:val="00B07382"/>
    <w:rsid w:val="00B33FC3"/>
    <w:rsid w:val="00B62EFC"/>
    <w:rsid w:val="00B63C51"/>
    <w:rsid w:val="00B66D7D"/>
    <w:rsid w:val="00B830D4"/>
    <w:rsid w:val="00BA6411"/>
    <w:rsid w:val="00BA6487"/>
    <w:rsid w:val="00BA6635"/>
    <w:rsid w:val="00BC19A5"/>
    <w:rsid w:val="00BD129E"/>
    <w:rsid w:val="00BD7318"/>
    <w:rsid w:val="00C42888"/>
    <w:rsid w:val="00C52FB2"/>
    <w:rsid w:val="00C55F65"/>
    <w:rsid w:val="00C6023B"/>
    <w:rsid w:val="00C71B7B"/>
    <w:rsid w:val="00C83386"/>
    <w:rsid w:val="00C871F1"/>
    <w:rsid w:val="00C9007C"/>
    <w:rsid w:val="00C90CFE"/>
    <w:rsid w:val="00CC0A3B"/>
    <w:rsid w:val="00CC0F0C"/>
    <w:rsid w:val="00CF0756"/>
    <w:rsid w:val="00D10CED"/>
    <w:rsid w:val="00D154C9"/>
    <w:rsid w:val="00D34461"/>
    <w:rsid w:val="00D540FE"/>
    <w:rsid w:val="00D63CB0"/>
    <w:rsid w:val="00DB398F"/>
    <w:rsid w:val="00DE0BA8"/>
    <w:rsid w:val="00DF6B06"/>
    <w:rsid w:val="00E247C1"/>
    <w:rsid w:val="00E467C9"/>
    <w:rsid w:val="00E859D9"/>
    <w:rsid w:val="00E95DF1"/>
    <w:rsid w:val="00EA4A15"/>
    <w:rsid w:val="00EA500C"/>
    <w:rsid w:val="00EB2799"/>
    <w:rsid w:val="00ED4124"/>
    <w:rsid w:val="00EE78F5"/>
    <w:rsid w:val="00F2586C"/>
    <w:rsid w:val="00F565CD"/>
    <w:rsid w:val="00F81EEB"/>
    <w:rsid w:val="00FD407C"/>
    <w:rsid w:val="00FD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F79FC4"/>
  <w15:docId w15:val="{C5346969-2295-4566-BDDF-38E72A13E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9D9"/>
  </w:style>
  <w:style w:type="paragraph" w:styleId="1">
    <w:name w:val="heading 1"/>
    <w:basedOn w:val="a"/>
    <w:link w:val="10"/>
    <w:uiPriority w:val="9"/>
    <w:qFormat/>
    <w:rsid w:val="00702E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130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691300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1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6913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D43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qFormat/>
    <w:rsid w:val="006B50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99"/>
    <w:qFormat/>
    <w:rsid w:val="00AF0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rsid w:val="00AF0CF0"/>
    <w:rPr>
      <w:rFonts w:cs="Times New Roman"/>
      <w:color w:val="000000"/>
      <w:u w:val="none"/>
      <w:effect w:val="none"/>
    </w:rPr>
  </w:style>
  <w:style w:type="character" w:customStyle="1" w:styleId="10">
    <w:name w:val="Заглавие 1 Знак"/>
    <w:basedOn w:val="a0"/>
    <w:link w:val="1"/>
    <w:uiPriority w:val="9"/>
    <w:rsid w:val="00702E8D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ab">
    <w:name w:val="header"/>
    <w:basedOn w:val="a"/>
    <w:link w:val="ac"/>
    <w:uiPriority w:val="99"/>
    <w:unhideWhenUsed/>
    <w:rsid w:val="00C42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C42888"/>
  </w:style>
  <w:style w:type="paragraph" w:styleId="ad">
    <w:name w:val="footer"/>
    <w:basedOn w:val="a"/>
    <w:link w:val="ae"/>
    <w:uiPriority w:val="99"/>
    <w:unhideWhenUsed/>
    <w:rsid w:val="00C42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C42888"/>
  </w:style>
  <w:style w:type="paragraph" w:styleId="af">
    <w:name w:val="Body Text"/>
    <w:basedOn w:val="a"/>
    <w:link w:val="af0"/>
    <w:semiHidden/>
    <w:unhideWhenUsed/>
    <w:rsid w:val="00C6023B"/>
    <w:pPr>
      <w:spacing w:after="12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</w:rPr>
  </w:style>
  <w:style w:type="character" w:customStyle="1" w:styleId="af0">
    <w:name w:val="Основен текст Знак"/>
    <w:basedOn w:val="a0"/>
    <w:link w:val="af"/>
    <w:semiHidden/>
    <w:rsid w:val="00C6023B"/>
    <w:rPr>
      <w:rFonts w:ascii="Times New Roman" w:eastAsia="Times New Roman" w:hAnsi="Times New Roman" w:cs="Times New Roman"/>
      <w:b/>
      <w:color w:val="000000"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@nikolaevo.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D33E3-2914-42C8-AEB9-405AC3D1A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Pc_Secretar</dc:creator>
  <cp:lastModifiedBy>OBS</cp:lastModifiedBy>
  <cp:revision>7</cp:revision>
  <cp:lastPrinted>2026-01-26T10:38:00Z</cp:lastPrinted>
  <dcterms:created xsi:type="dcterms:W3CDTF">2026-08-13T08:51:00Z</dcterms:created>
  <dcterms:modified xsi:type="dcterms:W3CDTF">2026-08-31T05:34:00Z</dcterms:modified>
</cp:coreProperties>
</file>